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E06" w:rsidRDefault="00B75E06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  <w:r w:rsidRPr="00B75E06">
        <w:rPr>
          <w:color w:val="000000"/>
          <w:sz w:val="24"/>
          <w:szCs w:val="24"/>
        </w:rPr>
        <w:t xml:space="preserve"> </w:t>
      </w:r>
    </w:p>
    <w:p w:rsidR="00B75E06" w:rsidRDefault="00B75E06">
      <w:pPr>
        <w:rPr>
          <w:color w:val="000000"/>
          <w:sz w:val="24"/>
          <w:szCs w:val="24"/>
        </w:rPr>
      </w:pPr>
    </w:p>
    <w:p w:rsidR="00660517" w:rsidRDefault="00B75E06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</w:rPr>
        <w:t>Тема 1</w:t>
      </w:r>
    </w:p>
    <w:p w:rsidR="00B75E06" w:rsidRDefault="00B75E06">
      <w:pPr>
        <w:rPr>
          <w:color w:val="000000"/>
          <w:sz w:val="24"/>
          <w:szCs w:val="24"/>
        </w:rPr>
      </w:pPr>
    </w:p>
    <w:p w:rsidR="00B75E06" w:rsidRDefault="00B75E06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</w:rPr>
        <w:t>Число этапов вскрытия (ступеней)</w:t>
      </w:r>
    </w:p>
    <w:p w:rsidR="00B75E06" w:rsidRDefault="00B75E06">
      <w:pPr>
        <w:rPr>
          <w:color w:val="000000"/>
          <w:sz w:val="24"/>
          <w:szCs w:val="24"/>
        </w:rPr>
      </w:pPr>
    </w:p>
    <w:p w:rsidR="00B75E06" w:rsidRPr="00B75E06" w:rsidRDefault="00B75E06">
      <w:pPr>
        <w:rPr>
          <w:lang w:val="kk-KZ"/>
        </w:rPr>
      </w:pPr>
      <w:r>
        <w:rPr>
          <w:color w:val="000000"/>
          <w:sz w:val="24"/>
          <w:szCs w:val="24"/>
        </w:rPr>
        <w:t>Подготовить  доклад на 1-2 А</w:t>
      </w:r>
      <w:proofErr w:type="gramStart"/>
      <w:r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 xml:space="preserve">  по теме 1 </w:t>
      </w:r>
    </w:p>
    <w:sectPr w:rsidR="00B75E06" w:rsidRPr="00B75E06" w:rsidSect="00660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5E06"/>
    <w:rsid w:val="00660517"/>
    <w:rsid w:val="00B75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E0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75E0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75E0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2016-01-20T07:05:00Z</dcterms:created>
  <dcterms:modified xsi:type="dcterms:W3CDTF">2016-01-20T07:12:00Z</dcterms:modified>
</cp:coreProperties>
</file>